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F0C22">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工业设计（眼镜特色产业班）专业主要课程</w:t>
      </w:r>
    </w:p>
    <w:p w14:paraId="0EC5AC82">
      <w:pPr>
        <w:jc w:val="center"/>
        <w:rPr>
          <w:rFonts w:ascii="宋体" w:hAnsi="宋体" w:eastAsia="宋体" w:cs="宋体"/>
          <w:bCs/>
          <w:sz w:val="24"/>
        </w:rPr>
      </w:pPr>
    </w:p>
    <w:p w14:paraId="4451819C">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工业设计（眼镜特色产业班）专业的主要课程、</w:t>
      </w:r>
      <w:r>
        <w:rPr>
          <w:rFonts w:hint="eastAsia" w:ascii="宋体" w:hAnsi="宋体" w:cs="Angsana New"/>
          <w:iCs/>
          <w:sz w:val="24"/>
          <w:lang w:bidi="th-TH"/>
        </w:rPr>
        <w:t>课程的主要内容、教学要求如下表所示：</w:t>
      </w:r>
    </w:p>
    <w:p w14:paraId="2CC6A978">
      <w:pPr>
        <w:jc w:val="center"/>
        <w:rPr>
          <w:rFonts w:ascii="宋体" w:hAnsi="宋体" w:eastAsia="宋体" w:cs="宋体"/>
          <w:bCs/>
          <w:sz w:val="24"/>
        </w:rPr>
      </w:pPr>
    </w:p>
    <w:tbl>
      <w:tblPr>
        <w:tblStyle w:val="7"/>
        <w:tblW w:w="86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6"/>
        <w:gridCol w:w="2987"/>
        <w:gridCol w:w="4605"/>
      </w:tblGrid>
      <w:tr w14:paraId="3AFAB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jc w:val="center"/>
        </w:trPr>
        <w:tc>
          <w:tcPr>
            <w:tcW w:w="626" w:type="pct"/>
            <w:tcBorders>
              <w:bottom w:val="single" w:color="auto" w:sz="4" w:space="0"/>
            </w:tcBorders>
            <w:vAlign w:val="center"/>
          </w:tcPr>
          <w:p w14:paraId="556B3BCE">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主要课程</w:t>
            </w:r>
          </w:p>
        </w:tc>
        <w:tc>
          <w:tcPr>
            <w:tcW w:w="1721" w:type="pct"/>
            <w:tcBorders>
              <w:bottom w:val="single" w:color="auto" w:sz="4" w:space="0"/>
              <w:right w:val="single" w:color="auto" w:sz="4" w:space="0"/>
            </w:tcBorders>
            <w:vAlign w:val="center"/>
          </w:tcPr>
          <w:p w14:paraId="1DFE6AF5">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主要内容</w:t>
            </w:r>
          </w:p>
        </w:tc>
        <w:tc>
          <w:tcPr>
            <w:tcW w:w="2653" w:type="pct"/>
            <w:tcBorders>
              <w:left w:val="single" w:color="auto" w:sz="4" w:space="0"/>
              <w:bottom w:val="single" w:color="auto" w:sz="4" w:space="0"/>
            </w:tcBorders>
            <w:vAlign w:val="center"/>
          </w:tcPr>
          <w:p w14:paraId="100ED8EE">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教学要求</w:t>
            </w:r>
          </w:p>
        </w:tc>
      </w:tr>
      <w:tr w14:paraId="2CE53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8" w:hRule="atLeast"/>
          <w:jc w:val="center"/>
        </w:trPr>
        <w:tc>
          <w:tcPr>
            <w:tcW w:w="626" w:type="pct"/>
            <w:tcBorders>
              <w:bottom w:val="single" w:color="auto" w:sz="4" w:space="0"/>
            </w:tcBorders>
            <w:vAlign w:val="center"/>
          </w:tcPr>
          <w:p w14:paraId="6AAABF69">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造型基础</w:t>
            </w:r>
          </w:p>
        </w:tc>
        <w:tc>
          <w:tcPr>
            <w:tcW w:w="1721" w:type="pct"/>
            <w:tcBorders>
              <w:bottom w:val="single" w:color="auto" w:sz="4" w:space="0"/>
              <w:right w:val="single" w:color="auto" w:sz="4" w:space="0"/>
            </w:tcBorders>
            <w:vAlign w:val="center"/>
          </w:tcPr>
          <w:p w14:paraId="6DA353E0">
            <w:pPr>
              <w:pStyle w:val="9"/>
              <w:spacing w:line="320" w:lineRule="exact"/>
              <w:rPr>
                <w:rFonts w:ascii="宋体" w:hAnsi="宋体" w:cs="宋体"/>
                <w:b/>
                <w:bCs/>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讲述现代艺术形象设计的构成原理，平面设计中的形式美法则、布局、色彩原理等方面的基本知识和方法</w:t>
            </w:r>
          </w:p>
        </w:tc>
        <w:tc>
          <w:tcPr>
            <w:tcW w:w="2653" w:type="pct"/>
            <w:tcBorders>
              <w:left w:val="single" w:color="auto" w:sz="4" w:space="0"/>
              <w:bottom w:val="single" w:color="auto" w:sz="4" w:space="0"/>
            </w:tcBorders>
            <w:vAlign w:val="center"/>
          </w:tcPr>
          <w:p w14:paraId="3DDEEB7C">
            <w:pPr>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设计理论充分结合实践应用，逐步引导学生进行深入的思考和探索，不断地挖掘设计的创造潜能。</w:t>
            </w:r>
          </w:p>
        </w:tc>
      </w:tr>
      <w:tr w14:paraId="3179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8" w:hRule="atLeast"/>
          <w:jc w:val="center"/>
        </w:trPr>
        <w:tc>
          <w:tcPr>
            <w:tcW w:w="626" w:type="pct"/>
            <w:tcBorders>
              <w:bottom w:val="single" w:color="auto" w:sz="4" w:space="0"/>
            </w:tcBorders>
            <w:vAlign w:val="center"/>
          </w:tcPr>
          <w:p w14:paraId="49F0BFD1">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Photoshop图像处理</w:t>
            </w:r>
          </w:p>
        </w:tc>
        <w:tc>
          <w:tcPr>
            <w:tcW w:w="1721" w:type="pct"/>
            <w:tcBorders>
              <w:bottom w:val="single" w:color="auto" w:sz="4" w:space="0"/>
              <w:right w:val="single" w:color="auto" w:sz="4" w:space="0"/>
            </w:tcBorders>
            <w:vAlign w:val="center"/>
          </w:tcPr>
          <w:p w14:paraId="2425472E">
            <w:pPr>
              <w:pStyle w:val="9"/>
              <w:spacing w:line="32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本课程全面介绍Photoshop软件的基本操作和图像处理技巧，并着重讲述Photoshop中与实际应用关系密切的操作。</w:t>
            </w:r>
          </w:p>
        </w:tc>
        <w:tc>
          <w:tcPr>
            <w:tcW w:w="2653" w:type="pct"/>
            <w:tcBorders>
              <w:left w:val="single" w:color="auto" w:sz="4" w:space="0"/>
              <w:bottom w:val="single" w:color="auto" w:sz="4" w:space="0"/>
            </w:tcBorders>
            <w:vAlign w:val="center"/>
          </w:tcPr>
          <w:p w14:paraId="605FA9DA">
            <w:pPr>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通过课堂讲授与上机操作，使学生熟练掌握软件的操作技巧。</w:t>
            </w:r>
          </w:p>
        </w:tc>
      </w:tr>
      <w:tr w14:paraId="2486B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6" w:hRule="atLeast"/>
          <w:jc w:val="center"/>
        </w:trPr>
        <w:tc>
          <w:tcPr>
            <w:tcW w:w="626" w:type="pct"/>
            <w:tcBorders>
              <w:bottom w:val="single" w:color="auto" w:sz="4" w:space="0"/>
            </w:tcBorders>
            <w:vAlign w:val="center"/>
          </w:tcPr>
          <w:p w14:paraId="1A1A6866">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产品手绘效果图技法</w:t>
            </w:r>
          </w:p>
        </w:tc>
        <w:tc>
          <w:tcPr>
            <w:tcW w:w="1721" w:type="pct"/>
            <w:tcBorders>
              <w:bottom w:val="single" w:color="auto" w:sz="4" w:space="0"/>
              <w:right w:val="single" w:color="auto" w:sz="4" w:space="0"/>
            </w:tcBorders>
            <w:vAlign w:val="center"/>
          </w:tcPr>
          <w:p w14:paraId="10F7B13E">
            <w:pPr>
              <w:pStyle w:val="2"/>
              <w:spacing w:line="32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1.透视、构图、产品结构的手绘表达；</w:t>
            </w:r>
          </w:p>
          <w:p w14:paraId="5A659202">
            <w:pPr>
              <w:pStyle w:val="2"/>
              <w:spacing w:line="32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2.光影特征及其马克笔表达；</w:t>
            </w:r>
          </w:p>
          <w:p w14:paraId="4E16B05E">
            <w:pPr>
              <w:pStyle w:val="2"/>
              <w:spacing w:line="32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3.肌理材质及其马克笔表现；</w:t>
            </w:r>
          </w:p>
          <w:p w14:paraId="6C8760A1">
            <w:pPr>
              <w:spacing w:line="320" w:lineRule="exact"/>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4.基础产品形态马克笔表现；</w:t>
            </w:r>
          </w:p>
          <w:p w14:paraId="2DFFA3E0">
            <w:pPr>
              <w:pStyle w:val="9"/>
              <w:spacing w:line="32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pacing w:val="-6"/>
                <w:szCs w:val="18"/>
                <w14:textFill>
                  <w14:solidFill>
                    <w14:schemeClr w14:val="tx1"/>
                  </w14:solidFill>
                </w14:textFill>
              </w:rPr>
              <w:t>5.综合产品形态马克笔表现。</w:t>
            </w:r>
          </w:p>
        </w:tc>
        <w:tc>
          <w:tcPr>
            <w:tcW w:w="2653" w:type="pct"/>
            <w:tcBorders>
              <w:left w:val="single" w:color="auto" w:sz="4" w:space="0"/>
              <w:bottom w:val="single" w:color="auto" w:sz="4" w:space="0"/>
            </w:tcBorders>
            <w:vAlign w:val="center"/>
          </w:tcPr>
          <w:p w14:paraId="25D4C5ED">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1.巩固透视、构图等知识，进一步运用和提高对透视的手绘表达</w:t>
            </w:r>
            <w:r>
              <w:rPr>
                <w:rFonts w:hint="eastAsia" w:ascii="宋体" w:hAnsi="宋体" w:cs="宋体"/>
                <w:color w:val="000000" w:themeColor="text1"/>
                <w:sz w:val="18"/>
                <w:szCs w:val="18"/>
                <w14:textFill>
                  <w14:solidFill>
                    <w14:schemeClr w14:val="tx1"/>
                  </w14:solidFill>
                </w14:textFill>
              </w:rPr>
              <w:t>；</w:t>
            </w:r>
          </w:p>
          <w:p w14:paraId="4DCA4B39">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2.总结产品结构生成、光影变化、材质肌理表现规律，对产品形体进行分类手绘表现；</w:t>
            </w:r>
          </w:p>
          <w:p w14:paraId="5CCAEAEA">
            <w:pPr>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3.培养马克笔综合表现能力，从基础形体到复杂形体，从单一角度到多角度表现，以及从平面视图到立体视图的转换表现。</w:t>
            </w:r>
          </w:p>
        </w:tc>
      </w:tr>
      <w:tr w14:paraId="0325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26" w:type="pct"/>
            <w:tcBorders>
              <w:bottom w:val="single" w:color="auto" w:sz="4" w:space="0"/>
            </w:tcBorders>
            <w:vAlign w:val="center"/>
          </w:tcPr>
          <w:p w14:paraId="4C650343">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AI设计应用</w:t>
            </w:r>
          </w:p>
        </w:tc>
        <w:tc>
          <w:tcPr>
            <w:tcW w:w="1721" w:type="pct"/>
            <w:tcBorders>
              <w:bottom w:val="single" w:color="auto" w:sz="4" w:space="0"/>
              <w:right w:val="single" w:color="auto" w:sz="4" w:space="0"/>
            </w:tcBorders>
            <w:vAlign w:val="center"/>
          </w:tcPr>
          <w:p w14:paraId="530A023E">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1.掌握人工智能的基本原理和2.在工业设计中的应用。</w:t>
            </w:r>
          </w:p>
          <w:p w14:paraId="2045C0C4">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3.学习使用AI工具和平台进行工业设计。</w:t>
            </w:r>
          </w:p>
          <w:p w14:paraId="17678625">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4.培养解决复杂设计问题的能力。</w:t>
            </w:r>
          </w:p>
          <w:p w14:paraId="505BFFD5">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5.发展批判性思维和创新思维。</w:t>
            </w:r>
          </w:p>
          <w:p w14:paraId="34E98C92">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6.准备学生在未来的工业设计工作中应用AI技术。</w:t>
            </w:r>
          </w:p>
        </w:tc>
        <w:tc>
          <w:tcPr>
            <w:tcW w:w="2653" w:type="pct"/>
            <w:tcBorders>
              <w:left w:val="single" w:color="auto" w:sz="4" w:space="0"/>
              <w:bottom w:val="single" w:color="auto" w:sz="4" w:space="0"/>
            </w:tcBorders>
            <w:vAlign w:val="center"/>
          </w:tcPr>
          <w:p w14:paraId="456FBDB5">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学生需要掌握课程中介绍的理论知识，包括AI的基本原理、设计思维、用户体验等。</w:t>
            </w:r>
          </w:p>
          <w:p w14:paraId="602E85D1">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学生应通过实验室工作、项目实践和案例研究，将理论知识应用于实际设计问题。</w:t>
            </w:r>
          </w:p>
          <w:p w14:paraId="1B89F82B">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r>
              <w:rPr>
                <w:rFonts w:hint="eastAsia" w:ascii="宋体" w:hAnsi="宋体" w:eastAsia="宋体" w:cs="宋体"/>
                <w:color w:val="000000" w:themeColor="text1"/>
                <w:sz w:val="18"/>
                <w:szCs w:val="18"/>
                <w14:textFill>
                  <w14:solidFill>
                    <w14:schemeClr w14:val="tx1"/>
                  </w14:solidFill>
                </w14:textFill>
              </w:rPr>
              <w:t>鼓励学生对现有设计方法和AI技术进行批判性分析，并提出改进方案。</w:t>
            </w:r>
          </w:p>
          <w:p w14:paraId="038899A0">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r>
              <w:rPr>
                <w:rFonts w:hint="eastAsia" w:ascii="宋体" w:hAnsi="宋体" w:eastAsia="宋体" w:cs="宋体"/>
                <w:color w:val="000000" w:themeColor="text1"/>
                <w:sz w:val="18"/>
                <w:szCs w:val="18"/>
                <w14:textFill>
                  <w14:solidFill>
                    <w14:schemeClr w14:val="tx1"/>
                  </w14:solidFill>
                </w14:textFill>
              </w:rPr>
              <w:t>培养学生运用AI技术进行创新设计的能力，鼓励原创性和新颖性。</w:t>
            </w:r>
          </w:p>
          <w:p w14:paraId="61B5A0BA">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r>
              <w:rPr>
                <w:rFonts w:hint="eastAsia" w:ascii="宋体" w:hAnsi="宋体" w:eastAsia="宋体" w:cs="宋体"/>
                <w:color w:val="000000" w:themeColor="text1"/>
                <w:sz w:val="18"/>
                <w:szCs w:val="18"/>
                <w14:textFill>
                  <w14:solidFill>
                    <w14:schemeClr w14:val="tx1"/>
                  </w14:solidFill>
                </w14:textFill>
              </w:rPr>
              <w:t>学生需要在团队项目中协作，学习如何在多学科团队中有效沟通和工作。</w:t>
            </w:r>
          </w:p>
          <w:p w14:paraId="04B84959">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r>
              <w:rPr>
                <w:rFonts w:hint="eastAsia" w:ascii="宋体" w:hAnsi="宋体" w:eastAsia="宋体" w:cs="宋体"/>
                <w:color w:val="000000" w:themeColor="text1"/>
                <w:sz w:val="18"/>
                <w:szCs w:val="18"/>
                <w14:textFill>
                  <w14:solidFill>
                    <w14:schemeClr w14:val="tx1"/>
                  </w14:solidFill>
                </w14:textFill>
              </w:rPr>
              <w:t>鼓励学生发展自主学习的能力，以便在未来的职业生涯中不断更新知识和技能。</w:t>
            </w:r>
          </w:p>
        </w:tc>
      </w:tr>
      <w:tr w14:paraId="6626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6" w:hRule="atLeast"/>
          <w:jc w:val="center"/>
        </w:trPr>
        <w:tc>
          <w:tcPr>
            <w:tcW w:w="626" w:type="pct"/>
            <w:vAlign w:val="center"/>
          </w:tcPr>
          <w:p w14:paraId="5F40F035">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快题表现</w:t>
            </w:r>
          </w:p>
        </w:tc>
        <w:tc>
          <w:tcPr>
            <w:tcW w:w="1721" w:type="pct"/>
            <w:tcBorders>
              <w:right w:val="single" w:color="auto" w:sz="4" w:space="0"/>
            </w:tcBorders>
            <w:vAlign w:val="center"/>
          </w:tcPr>
          <w:p w14:paraId="16DF1FE9">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软件基本命令的操作、软件绘图工具、编辑根据的使用、眼镜设计方法、眼镜设计流程、眼镜配色、眼镜排版、设计说明的撰写。</w:t>
            </w:r>
          </w:p>
        </w:tc>
        <w:tc>
          <w:tcPr>
            <w:tcW w:w="2653" w:type="pct"/>
            <w:tcBorders>
              <w:left w:val="single" w:color="auto" w:sz="4" w:space="0"/>
            </w:tcBorders>
            <w:vAlign w:val="center"/>
          </w:tcPr>
          <w:p w14:paraId="4D85AE1E">
            <w:pPr>
              <w:pStyle w:val="2"/>
              <w:adjustRightInd w:val="0"/>
              <w:snapToGrid w:val="0"/>
              <w:spacing w:line="320" w:lineRule="exact"/>
              <w:ind w:firstLine="0" w:firstLineChars="0"/>
              <w:jc w:val="left"/>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了解软件的基本命令，能够通过软件来绘制各种图形、了解矢量图和位图的不同，能够绘制符合要求的矢量图、能够通过CorelDRAW软件绘制眼镜效果图。</w:t>
            </w:r>
          </w:p>
        </w:tc>
      </w:tr>
      <w:tr w14:paraId="00C4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26" w:type="pct"/>
            <w:vAlign w:val="center"/>
          </w:tcPr>
          <w:p w14:paraId="10398350">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设计制图</w:t>
            </w:r>
          </w:p>
        </w:tc>
        <w:tc>
          <w:tcPr>
            <w:tcW w:w="1721" w:type="pct"/>
            <w:tcBorders>
              <w:right w:val="single" w:color="auto" w:sz="4" w:space="0"/>
            </w:tcBorders>
            <w:vAlign w:val="center"/>
          </w:tcPr>
          <w:p w14:paraId="39885ABB">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主要学习</w:t>
            </w:r>
            <w:r>
              <w:rPr>
                <w:rFonts w:hint="eastAsia" w:ascii="宋体" w:hAnsi="宋体" w:eastAsia="宋体" w:cs="宋体"/>
                <w:color w:val="000000" w:themeColor="text1"/>
                <w:sz w:val="18"/>
                <w:szCs w:val="18"/>
                <w14:textFill>
                  <w14:solidFill>
                    <w14:schemeClr w14:val="tx1"/>
                  </w14:solidFill>
                </w14:textFill>
              </w:rPr>
              <w:t>Auto CAD相关命令的操作：1、形成精确绘图的概念，能正确写出准确定位点的方法。2、能正确列举直线、圆、圆弧、矩形、正多边形、剖面线的绘制方法。3、能根据工作任务要求采用合适的选择对象方法：单个选择、窗口选择、交叉窗口选择。4、能借助CAD软件界面描述擦除、撤消、恢复、复制、镜像、编置、阵列、移动、旋转、修剪、打断、倒角、倒圆角、分解等方法。5、能正确解释图层的含义，例举出图层建立和管理的方法。6、能正确描述绘图环境的设置方法，例举出文字与尺寸标注的输入方法。7、能概述出块的建立与使用方法、样板图的建立与调用方法。8、能正确说出打印出图的方法。</w:t>
            </w:r>
          </w:p>
        </w:tc>
        <w:tc>
          <w:tcPr>
            <w:tcW w:w="2653" w:type="pct"/>
            <w:tcBorders>
              <w:left w:val="single" w:color="auto" w:sz="4" w:space="0"/>
            </w:tcBorders>
            <w:vAlign w:val="center"/>
          </w:tcPr>
          <w:p w14:paraId="2975ECDD">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课程按照以项目为导向，以任务为驱动，以学生动手能力培养为主线，结合专业能力要求，紧紧围绕眼镜设计图形绘制的需要选择和组织课程内容，把相关知识和技能的教学溶入到眼镜设计图形绘制项目之中，突出工作任务与知识的联系，使学生学中做、做中学，在职业实践活动的基础上掌握眼镜设计CAD绘图的知识和技能。根据完成眼镜设计工程图项目的实际教学要求，将本课程分成CAD快速入门、基本图形绘制、图形编辑与眼镜设计应用实例等几个模块。</w:t>
            </w:r>
          </w:p>
        </w:tc>
      </w:tr>
      <w:tr w14:paraId="1D476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26" w:type="pct"/>
            <w:vAlign w:val="center"/>
          </w:tcPr>
          <w:p w14:paraId="63BE38D3">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产品形态设计</w:t>
            </w:r>
          </w:p>
        </w:tc>
        <w:tc>
          <w:tcPr>
            <w:tcW w:w="1721" w:type="pct"/>
            <w:tcBorders>
              <w:right w:val="single" w:color="auto" w:sz="4" w:space="0"/>
            </w:tcBorders>
            <w:vAlign w:val="center"/>
          </w:tcPr>
          <w:p w14:paraId="10F53E4E">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重点学习</w:t>
            </w:r>
            <w:r>
              <w:rPr>
                <w:rFonts w:hint="eastAsia" w:ascii="宋体" w:hAnsi="宋体" w:eastAsia="宋体" w:cs="宋体"/>
                <w:color w:val="000000" w:themeColor="text1"/>
                <w:sz w:val="18"/>
                <w:szCs w:val="18"/>
                <w14:textFill>
                  <w14:solidFill>
                    <w14:schemeClr w14:val="tx1"/>
                  </w14:solidFill>
                </w14:textFill>
              </w:rPr>
              <w:t>眼镜三视图，设计说明的撰写，排版，无框眼镜设计，全框与半框眼镜设计，板材与注塑眼镜设计，太阳眼镜设计。</w:t>
            </w:r>
          </w:p>
        </w:tc>
        <w:tc>
          <w:tcPr>
            <w:tcW w:w="2653" w:type="pct"/>
            <w:tcBorders>
              <w:left w:val="single" w:color="auto" w:sz="4" w:space="0"/>
            </w:tcBorders>
            <w:vAlign w:val="center"/>
          </w:tcPr>
          <w:p w14:paraId="54FA4B06">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课程培养学生“工匠精神”，为双创打好基础。在Coreldraw软件的学习基础上，对于眼镜效果图的制作有了更加深入的了解，对于眼镜设计业有了更深的了解，能够根据要求设计出各种眼镜的效果图，也能够更好的对效果图进行排版。</w:t>
            </w:r>
          </w:p>
        </w:tc>
      </w:tr>
      <w:tr w14:paraId="6674A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26" w:type="pct"/>
            <w:vAlign w:val="center"/>
          </w:tcPr>
          <w:p w14:paraId="67174373">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产品结构设计</w:t>
            </w:r>
          </w:p>
        </w:tc>
        <w:tc>
          <w:tcPr>
            <w:tcW w:w="1721" w:type="pct"/>
            <w:tcBorders>
              <w:right w:val="single" w:color="auto" w:sz="4" w:space="0"/>
            </w:tcBorders>
            <w:vAlign w:val="center"/>
          </w:tcPr>
          <w:p w14:paraId="24D99A73">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重点学习</w:t>
            </w:r>
            <w:r>
              <w:rPr>
                <w:rFonts w:hint="eastAsia" w:ascii="宋体" w:hAnsi="宋体" w:eastAsia="宋体" w:cs="宋体"/>
                <w:color w:val="000000" w:themeColor="text1"/>
                <w:sz w:val="18"/>
                <w:szCs w:val="18"/>
                <w14:textFill>
                  <w14:solidFill>
                    <w14:schemeClr w14:val="tx1"/>
                  </w14:solidFill>
                </w14:textFill>
              </w:rPr>
              <w:t>各种眼镜工程图的绘制：无框眼镜工程图，金属全框眼镜工程图，板材眼镜工程图，注塑眼镜工程图。</w:t>
            </w:r>
          </w:p>
        </w:tc>
        <w:tc>
          <w:tcPr>
            <w:tcW w:w="2653" w:type="pct"/>
            <w:tcBorders>
              <w:left w:val="single" w:color="auto" w:sz="4" w:space="0"/>
            </w:tcBorders>
            <w:vAlign w:val="center"/>
          </w:tcPr>
          <w:p w14:paraId="3B602937">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本课程培养学生“工匠精神”，为双创打好基础。课程内容以Auto CAD软件为基础，以企业真实眼镜产品和工程图为案例，从企业真实生产、设计以及客户需求出发，绘制符合企业生产、设计、销售需求的眼镜产品工程图，使学生能在学习过程中，体会到企业真实产品工程图的绘制需求。课程教学目标：以CAD软件为载体，要求学生掌握眼镜整体结构、尺寸、工艺要求和标准，绘制合格的工程图。</w:t>
            </w:r>
          </w:p>
        </w:tc>
      </w:tr>
      <w:tr w14:paraId="16794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26" w:type="pct"/>
            <w:vAlign w:val="center"/>
          </w:tcPr>
          <w:p w14:paraId="4E7514CD">
            <w:pPr>
              <w:adjustRightInd w:val="0"/>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制造技术与工艺</w:t>
            </w:r>
          </w:p>
        </w:tc>
        <w:tc>
          <w:tcPr>
            <w:tcW w:w="1721" w:type="pct"/>
            <w:tcBorders>
              <w:right w:val="single" w:color="auto" w:sz="4" w:space="0"/>
            </w:tcBorders>
            <w:vAlign w:val="center"/>
          </w:tcPr>
          <w:p w14:paraId="2601B28C">
            <w:pPr>
              <w:adjustRightInd w:val="0"/>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重点介绍</w:t>
            </w:r>
            <w:r>
              <w:rPr>
                <w:rFonts w:hint="eastAsia" w:ascii="宋体" w:hAnsi="宋体" w:eastAsia="宋体" w:cs="宋体"/>
                <w:color w:val="000000" w:themeColor="text1"/>
                <w:sz w:val="18"/>
                <w:szCs w:val="18"/>
                <w14:textFill>
                  <w14:solidFill>
                    <w14:schemeClr w14:val="tx1"/>
                  </w14:solidFill>
                </w14:textFill>
              </w:rPr>
              <w:t>眼镜材料性能及典型结构眼镜架制造工艺：</w:t>
            </w:r>
          </w:p>
          <w:p w14:paraId="55CDC565">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1、常用镜架的材料及性能简介2、典型结构的眼镜架制造工艺流程简介3、眼镜品质管理的流程。</w:t>
            </w:r>
          </w:p>
        </w:tc>
        <w:tc>
          <w:tcPr>
            <w:tcW w:w="2653" w:type="pct"/>
            <w:tcBorders>
              <w:left w:val="single" w:color="auto" w:sz="4" w:space="0"/>
            </w:tcBorders>
            <w:vAlign w:val="center"/>
          </w:tcPr>
          <w:p w14:paraId="3FD12EB8">
            <w:pPr>
              <w:adjustRightInd w:val="0"/>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本课程培养学生“工匠精神”，为学生将来开设眼镜公司培养相关能力。主要学习生产眼镜产品的材料类别和特性，了解眼镜品质管理相关知识。</w:t>
            </w:r>
          </w:p>
        </w:tc>
      </w:tr>
      <w:tr w14:paraId="02C29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1" w:hRule="exact"/>
          <w:jc w:val="center"/>
        </w:trPr>
        <w:tc>
          <w:tcPr>
            <w:tcW w:w="626" w:type="pct"/>
            <w:vAlign w:val="center"/>
          </w:tcPr>
          <w:p w14:paraId="5F5B10AB">
            <w:pPr>
              <w:adjustRightInd w:val="0"/>
              <w:snapToGrid w:val="0"/>
              <w:spacing w:line="32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建模与渲染</w:t>
            </w:r>
          </w:p>
        </w:tc>
        <w:tc>
          <w:tcPr>
            <w:tcW w:w="1721" w:type="pct"/>
            <w:tcBorders>
              <w:right w:val="single" w:color="auto" w:sz="4" w:space="0"/>
            </w:tcBorders>
            <w:vAlign w:val="center"/>
          </w:tcPr>
          <w:p w14:paraId="5C1D4BE3">
            <w:pPr>
              <w:pStyle w:val="9"/>
              <w:adjustRightInd w:val="0"/>
              <w:snapToGrid w:val="0"/>
              <w:spacing w:line="320" w:lineRule="exact"/>
              <w:rPr>
                <w:rFonts w:ascii="宋体" w:hAnsi="宋体" w:cs="宋体"/>
                <w:color w:val="000000" w:themeColor="text1"/>
                <w:spacing w:val="-6"/>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主</w:t>
            </w:r>
            <w:r>
              <w:rPr>
                <w:rFonts w:hint="eastAsia" w:ascii="宋体" w:hAnsi="宋体" w:cs="宋体"/>
                <w:color w:val="000000" w:themeColor="text1"/>
                <w:spacing w:val="-6"/>
                <w:szCs w:val="18"/>
                <w14:textFill>
                  <w14:solidFill>
                    <w14:schemeClr w14:val="tx1"/>
                  </w14:solidFill>
                </w14:textFill>
              </w:rPr>
              <w:t>要学习眼镜三维建模，渲染与排版，无框眼镜设计，全框与半框眼镜设计，板材与注塑眼镜设计，太阳眼镜设计。</w:t>
            </w:r>
          </w:p>
          <w:p w14:paraId="78A1C028">
            <w:pPr>
              <w:pStyle w:val="2"/>
              <w:spacing w:line="32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1.基本曲面特征及建模实例；</w:t>
            </w:r>
          </w:p>
          <w:p w14:paraId="346B8B3A">
            <w:pPr>
              <w:pStyle w:val="2"/>
              <w:spacing w:line="32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2.曲面编辑命令及建模实例；</w:t>
            </w:r>
          </w:p>
          <w:p w14:paraId="0F4734A4">
            <w:pPr>
              <w:pStyle w:val="2"/>
              <w:spacing w:line="320" w:lineRule="exact"/>
              <w:ind w:firstLine="0" w:firstLineChars="0"/>
              <w:jc w:val="left"/>
              <w:rPr>
                <w:rFonts w:ascii="宋体" w:hAnsi="宋体" w:cs="宋体"/>
                <w:color w:val="000000" w:themeColor="text1"/>
                <w:spacing w:val="-6"/>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3.边界混合讲解及建模实例；</w:t>
            </w:r>
          </w:p>
          <w:p w14:paraId="2D93BE55">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4.建立产品工程图；</w:t>
            </w:r>
          </w:p>
          <w:p w14:paraId="1D2EBA41">
            <w:pPr>
              <w:pStyle w:val="9"/>
              <w:spacing w:line="32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5.产品外观造型综合实例。</w:t>
            </w:r>
          </w:p>
          <w:p w14:paraId="70D0A487">
            <w:pPr>
              <w:pStyle w:val="9"/>
              <w:adjustRightInd w:val="0"/>
              <w:snapToGrid w:val="0"/>
              <w:spacing w:line="320" w:lineRule="exact"/>
              <w:rPr>
                <w:rFonts w:ascii="宋体" w:hAnsi="宋体" w:cs="宋体"/>
                <w:color w:val="000000" w:themeColor="text1"/>
                <w:szCs w:val="18"/>
                <w14:textFill>
                  <w14:solidFill>
                    <w14:schemeClr w14:val="tx1"/>
                  </w14:solidFill>
                </w14:textFill>
              </w:rPr>
            </w:pPr>
          </w:p>
        </w:tc>
        <w:tc>
          <w:tcPr>
            <w:tcW w:w="2653" w:type="pct"/>
            <w:tcBorders>
              <w:left w:val="single" w:color="auto" w:sz="4" w:space="0"/>
            </w:tcBorders>
            <w:vAlign w:val="center"/>
          </w:tcPr>
          <w:p w14:paraId="345A9759">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1.在软件基本操作的基础之上，使学生掌握曲面建模的基本命令及操作技巧；</w:t>
            </w:r>
          </w:p>
          <w:p w14:paraId="24A39081">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2.掌握软件曲面编辑命令基本操作和不同造型特征产品的曲面建模思路；</w:t>
            </w:r>
          </w:p>
          <w:p w14:paraId="6B6A61B4">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3.通过课程学习使学生掌握不同造型特征产品曲面造型建模的拆面技巧；</w:t>
            </w:r>
          </w:p>
          <w:p w14:paraId="54B59637">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4.通过若干案例的讲解和操作，使学生理解高级曲面造型曲面建模的一般思路；</w:t>
            </w:r>
          </w:p>
          <w:p w14:paraId="03C0862D">
            <w:pPr>
              <w:adjustRightInd w:val="0"/>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5.掌握产品效果图渲染的进阶操作技巧及产品工程图知识。</w:t>
            </w:r>
          </w:p>
        </w:tc>
      </w:tr>
      <w:tr w14:paraId="66A3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9" w:hRule="exact"/>
          <w:jc w:val="center"/>
        </w:trPr>
        <w:tc>
          <w:tcPr>
            <w:tcW w:w="626" w:type="pct"/>
            <w:vAlign w:val="center"/>
          </w:tcPr>
          <w:p w14:paraId="18F4C86E">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创意工业产品设计</w:t>
            </w:r>
          </w:p>
        </w:tc>
        <w:tc>
          <w:tcPr>
            <w:tcW w:w="1721" w:type="pct"/>
            <w:tcBorders>
              <w:right w:val="single" w:color="auto" w:sz="4" w:space="0"/>
            </w:tcBorders>
            <w:vAlign w:val="center"/>
          </w:tcPr>
          <w:p w14:paraId="1D3A49D3">
            <w:pPr>
              <w:pStyle w:val="2"/>
              <w:spacing w:line="320" w:lineRule="exact"/>
              <w:ind w:firstLine="0" w:firstLineChars="0"/>
              <w:jc w:val="left"/>
              <w:rPr>
                <w:rFonts w:ascii="宋体" w:hAnsi="宋体" w:cs="宋体"/>
                <w:color w:val="000000" w:themeColor="text1"/>
                <w:spacing w:val="-4"/>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 xml:space="preserve">1.项目介绍、设计项目计划表；                                                         </w:t>
            </w:r>
          </w:p>
          <w:p w14:paraId="014119F6">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4"/>
                <w:sz w:val="18"/>
                <w:szCs w:val="18"/>
                <w14:textFill>
                  <w14:solidFill>
                    <w14:schemeClr w14:val="tx1"/>
                  </w14:solidFill>
                </w14:textFill>
              </w:rPr>
              <w:t>2.市场调研、提出设计概念；</w:t>
            </w:r>
            <w:r>
              <w:rPr>
                <w:rFonts w:hint="eastAsia" w:ascii="宋体" w:hAnsi="宋体" w:cs="宋体"/>
                <w:color w:val="000000" w:themeColor="text1"/>
                <w:sz w:val="18"/>
                <w:szCs w:val="18"/>
                <w14:textFill>
                  <w14:solidFill>
                    <w14:schemeClr w14:val="tx1"/>
                  </w14:solidFill>
                </w14:textFill>
              </w:rPr>
              <w:t xml:space="preserve">                                                           3.设计方法讲解、应用设计方法绘制草图；                                              </w:t>
            </w:r>
          </w:p>
          <w:p w14:paraId="4FBE7DD2">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4.材料与工艺讲解；</w:t>
            </w:r>
            <w:r>
              <w:rPr>
                <w:rFonts w:hint="eastAsia" w:ascii="宋体" w:hAnsi="宋体" w:cs="宋体"/>
                <w:color w:val="000000" w:themeColor="text1"/>
                <w:sz w:val="18"/>
                <w:szCs w:val="18"/>
                <w14:textFill>
                  <w14:solidFill>
                    <w14:schemeClr w14:val="tx1"/>
                  </w14:solidFill>
                </w14:textFill>
              </w:rPr>
              <w:tab/>
            </w:r>
          </w:p>
          <w:p w14:paraId="0C24C962">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5.设计表现:产品细节表现、电脑建模、效果图渲染；</w:t>
            </w:r>
          </w:p>
          <w:p w14:paraId="6022984C">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6.设计展示：设计文案撰写、展示版面设计；</w:t>
            </w:r>
            <w:r>
              <w:rPr>
                <w:rFonts w:hint="eastAsia" w:ascii="宋体" w:hAnsi="宋体" w:cs="宋体"/>
                <w:color w:val="000000" w:themeColor="text1"/>
                <w:sz w:val="18"/>
                <w:szCs w:val="18"/>
                <w14:textFill>
                  <w14:solidFill>
                    <w14:schemeClr w14:val="tx1"/>
                  </w14:solidFill>
                </w14:textFill>
              </w:rPr>
              <w:tab/>
            </w:r>
          </w:p>
          <w:p w14:paraId="1DB32D17">
            <w:pPr>
              <w:pStyle w:val="9"/>
              <w:spacing w:line="320" w:lineRule="exact"/>
              <w:rPr>
                <w:rFonts w:ascii="宋体" w:hAnsi="宋体" w:cs="宋体"/>
                <w:b/>
                <w:bCs/>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 xml:space="preserve">7.设计成果汇报。    </w:t>
            </w:r>
          </w:p>
        </w:tc>
        <w:tc>
          <w:tcPr>
            <w:tcW w:w="2653" w:type="pct"/>
            <w:tcBorders>
              <w:left w:val="single" w:color="auto" w:sz="4" w:space="0"/>
            </w:tcBorders>
            <w:vAlign w:val="center"/>
          </w:tcPr>
          <w:p w14:paraId="3B38FEAA">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1.学习实战设计的知识和方法；</w:t>
            </w:r>
          </w:p>
          <w:p w14:paraId="30DBA0F6">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2.开展市场调研，并最终形成调研报告的能力；</w:t>
            </w:r>
          </w:p>
          <w:p w14:paraId="524F876C">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3.创意展开，形成大量设计方案，深入细化并最终定稿的流程；</w:t>
            </w:r>
          </w:p>
          <w:p w14:paraId="501D5BC4">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4.通过产品效果图和模型来表达设计意图的能力；</w:t>
            </w:r>
          </w:p>
          <w:p w14:paraId="54551877">
            <w:pPr>
              <w:snapToGrid w:val="0"/>
              <w:spacing w:line="320" w:lineRule="exact"/>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5.对最终的设计成果进行展示发布的能力。</w:t>
            </w:r>
          </w:p>
        </w:tc>
      </w:tr>
      <w:tr w14:paraId="37B4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8" w:hRule="exact"/>
          <w:jc w:val="center"/>
        </w:trPr>
        <w:tc>
          <w:tcPr>
            <w:tcW w:w="626" w:type="pct"/>
            <w:vAlign w:val="center"/>
          </w:tcPr>
          <w:p w14:paraId="637AEAB9">
            <w:pPr>
              <w:snapToGrid w:val="0"/>
              <w:spacing w:line="320" w:lineRule="exact"/>
              <w:jc w:val="center"/>
              <w:rPr>
                <w:rFonts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数字化三维设计</w:t>
            </w:r>
          </w:p>
        </w:tc>
        <w:tc>
          <w:tcPr>
            <w:tcW w:w="1721" w:type="pct"/>
            <w:tcBorders>
              <w:right w:val="single" w:color="auto" w:sz="4" w:space="0"/>
            </w:tcBorders>
            <w:vAlign w:val="center"/>
          </w:tcPr>
          <w:p w14:paraId="1DEB4235">
            <w:pPr>
              <w:pStyle w:val="2"/>
              <w:spacing w:line="320" w:lineRule="exact"/>
              <w:ind w:firstLine="0" w:firstLineChars="0"/>
              <w:jc w:val="left"/>
              <w:rPr>
                <w:rFonts w:ascii="宋体" w:hAnsi="宋体" w:cs="宋体"/>
                <w:color w:val="000000" w:themeColor="text1"/>
                <w:spacing w:val="-12"/>
                <w:sz w:val="18"/>
                <w:szCs w:val="18"/>
                <w14:textFill>
                  <w14:solidFill>
                    <w14:schemeClr w14:val="tx1"/>
                  </w14:solidFill>
                </w14:textFill>
              </w:rPr>
            </w:pPr>
            <w:r>
              <w:rPr>
                <w:rFonts w:hint="eastAsia" w:ascii="宋体" w:hAnsi="宋体" w:cs="宋体"/>
                <w:color w:val="000000" w:themeColor="text1"/>
                <w:spacing w:val="-12"/>
                <w:sz w:val="18"/>
                <w:szCs w:val="18"/>
                <w14:textFill>
                  <w14:solidFill>
                    <w14:schemeClr w14:val="tx1"/>
                  </w14:solidFill>
                </w14:textFill>
              </w:rPr>
              <w:t>1.SolidWorks软件介绍和基本操作；</w:t>
            </w:r>
          </w:p>
          <w:p w14:paraId="282FDCD9">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2.二维草绘；</w:t>
            </w:r>
          </w:p>
          <w:p w14:paraId="2F1E5959">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3.实体三维建模；</w:t>
            </w:r>
          </w:p>
          <w:p w14:paraId="5D08AEDE">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4.曲面建模</w:t>
            </w:r>
          </w:p>
          <w:p w14:paraId="00C18CDC">
            <w:pPr>
              <w:pStyle w:val="2"/>
              <w:spacing w:line="320" w:lineRule="exact"/>
              <w:ind w:firstLine="0" w:firstLineChars="0"/>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5.模型装配；</w:t>
            </w:r>
          </w:p>
          <w:p w14:paraId="2DF08E47">
            <w:pPr>
              <w:pStyle w:val="9"/>
              <w:spacing w:line="32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6.产品外观造型综合实例。</w:t>
            </w:r>
          </w:p>
        </w:tc>
        <w:tc>
          <w:tcPr>
            <w:tcW w:w="2653" w:type="pct"/>
            <w:tcBorders>
              <w:left w:val="single" w:color="auto" w:sz="4" w:space="0"/>
            </w:tcBorders>
            <w:vAlign w:val="center"/>
          </w:tcPr>
          <w:p w14:paraId="3531C30E">
            <w:pPr>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1.掌握参数化工程设计软件的使用；</w:t>
            </w:r>
          </w:p>
          <w:p w14:paraId="31D19419">
            <w:pPr>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2.综合运用实体和曲面建模方法建立产品三维模型；</w:t>
            </w:r>
          </w:p>
          <w:p w14:paraId="6E10F4B0">
            <w:pPr>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3.掌握Top-Down设计思想和具体操作方法；</w:t>
            </w:r>
          </w:p>
          <w:p w14:paraId="53D3A7AE">
            <w:pPr>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4.绘制符合外观专利申请的图纸。</w:t>
            </w:r>
          </w:p>
        </w:tc>
      </w:tr>
      <w:tr w14:paraId="19788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26" w:type="pct"/>
            <w:vAlign w:val="center"/>
          </w:tcPr>
          <w:p w14:paraId="4A9AB758">
            <w:pPr>
              <w:adjustRightInd w:val="0"/>
              <w:snapToGrid w:val="0"/>
              <w:spacing w:line="320" w:lineRule="exact"/>
              <w:jc w:val="center"/>
              <w:rPr>
                <w:rFonts w:ascii="宋体" w:hAnsi="宋体" w:cs="宋体"/>
                <w:color w:val="000000" w:themeColor="text1"/>
                <w:sz w:val="18"/>
                <w:szCs w:val="18"/>
                <w:lang w:eastAsia="zh-Hans"/>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眼镜贸易实务</w:t>
            </w:r>
          </w:p>
        </w:tc>
        <w:tc>
          <w:tcPr>
            <w:tcW w:w="1721" w:type="pct"/>
            <w:tcBorders>
              <w:right w:val="single" w:color="auto" w:sz="4" w:space="0"/>
            </w:tcBorders>
            <w:vAlign w:val="center"/>
          </w:tcPr>
          <w:p w14:paraId="713F9373">
            <w:pPr>
              <w:pStyle w:val="9"/>
              <w:adjustRightInd w:val="0"/>
              <w:snapToGrid w:val="0"/>
              <w:spacing w:line="320" w:lineRule="exact"/>
              <w:rPr>
                <w:rFonts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本课程主要讲授国际贸易贸易术语、贸易惯例以及进出口业务中的基础知识。</w:t>
            </w:r>
          </w:p>
        </w:tc>
        <w:tc>
          <w:tcPr>
            <w:tcW w:w="2653" w:type="pct"/>
            <w:tcBorders>
              <w:left w:val="single" w:color="auto" w:sz="4" w:space="0"/>
            </w:tcBorders>
            <w:vAlign w:val="center"/>
          </w:tcPr>
          <w:p w14:paraId="07DB1F3B">
            <w:pPr>
              <w:adjustRightInd w:val="0"/>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1.依托校企协同共建的校内创业实训基地以及校外教学性紧密合作实训基地开展课程实践。</w:t>
            </w:r>
          </w:p>
          <w:p w14:paraId="3A704BC2">
            <w:pPr>
              <w:adjustRightInd w:val="0"/>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2.以（眼镜）外贸业务员的实际工作任务为引领，培养学生外贸职业能力。</w:t>
            </w:r>
          </w:p>
          <w:p w14:paraId="2F07D2FD">
            <w:pPr>
              <w:adjustRightInd w:val="0"/>
              <w:snapToGrid w:val="0"/>
              <w:spacing w:line="320" w:lineRule="exact"/>
              <w:rPr>
                <w:rFonts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3.着重培养学生诚实守信的职业道德、工匠精神、国际商务素养和国际贸易法规意识。</w:t>
            </w:r>
          </w:p>
        </w:tc>
      </w:tr>
    </w:tbl>
    <w:p w14:paraId="084D36D2">
      <w:pPr>
        <w:rPr>
          <w:rFonts w:ascii="宋体" w:hAnsi="宋体" w:eastAsia="宋体" w:cs="宋体"/>
          <w:bCs/>
          <w:sz w:val="24"/>
        </w:rPr>
      </w:pPr>
    </w:p>
    <w:p w14:paraId="5C6F1D33">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823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C313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6C313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25A9A"/>
    <w:rsid w:val="001C468E"/>
    <w:rsid w:val="0022488A"/>
    <w:rsid w:val="0027208F"/>
    <w:rsid w:val="00333435"/>
    <w:rsid w:val="0044039E"/>
    <w:rsid w:val="004D6CE3"/>
    <w:rsid w:val="005B2736"/>
    <w:rsid w:val="005E7E0A"/>
    <w:rsid w:val="00655100"/>
    <w:rsid w:val="0073323E"/>
    <w:rsid w:val="00751085"/>
    <w:rsid w:val="00766E13"/>
    <w:rsid w:val="00786988"/>
    <w:rsid w:val="007D3B5D"/>
    <w:rsid w:val="00825B35"/>
    <w:rsid w:val="00881EDD"/>
    <w:rsid w:val="009327CD"/>
    <w:rsid w:val="00AE1703"/>
    <w:rsid w:val="00B162B4"/>
    <w:rsid w:val="00B44D8C"/>
    <w:rsid w:val="00B603F0"/>
    <w:rsid w:val="00B91C1E"/>
    <w:rsid w:val="00BB6772"/>
    <w:rsid w:val="00C33866"/>
    <w:rsid w:val="00D53FC2"/>
    <w:rsid w:val="00DE2185"/>
    <w:rsid w:val="00DE7B1C"/>
    <w:rsid w:val="00E04D7A"/>
    <w:rsid w:val="00E07DC7"/>
    <w:rsid w:val="04D5637C"/>
    <w:rsid w:val="062F2CB3"/>
    <w:rsid w:val="1D061E52"/>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 w:type="paragraph" w:styleId="10">
    <w:name w:val="List Paragraph"/>
    <w:basedOn w:val="1"/>
    <w:qFormat/>
    <w:uiPriority w:val="1"/>
    <w:pPr>
      <w:spacing w:after="200"/>
      <w:ind w:left="1727" w:hanging="602"/>
    </w:pPr>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2644</Words>
  <Characters>2780</Characters>
  <Lines>21</Lines>
  <Paragraphs>6</Paragraphs>
  <TotalTime>7</TotalTime>
  <ScaleCrop>false</ScaleCrop>
  <LinksUpToDate>false</LinksUpToDate>
  <CharactersWithSpaces>2950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2025-05-16T02:48:45Z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