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A596F">
      <w:pPr>
        <w:jc w:val="center"/>
        <w:rPr>
          <w:rFonts w:ascii="黑体" w:hAnsi="Times New Roman" w:eastAsia="黑体" w:cs="Times New Roman"/>
          <w:bCs/>
          <w:kern w:val="44"/>
          <w:sz w:val="36"/>
          <w:szCs w:val="36"/>
        </w:rPr>
      </w:pPr>
      <w:r>
        <w:rPr>
          <w:rFonts w:hint="eastAsia" w:ascii="黑体" w:hAnsi="Times New Roman" w:eastAsia="黑体" w:cs="Times New Roman"/>
          <w:bCs/>
          <w:kern w:val="44"/>
          <w:sz w:val="36"/>
          <w:szCs w:val="36"/>
        </w:rPr>
        <w:t>眼视光仪器技术专业主要课程</w:t>
      </w:r>
    </w:p>
    <w:p w14:paraId="2C35BB9D">
      <w:pPr>
        <w:jc w:val="center"/>
        <w:rPr>
          <w:rFonts w:ascii="宋体" w:hAnsi="宋体" w:eastAsia="宋体" w:cs="宋体"/>
          <w:bCs/>
          <w:sz w:val="24"/>
        </w:rPr>
      </w:pPr>
    </w:p>
    <w:p w14:paraId="1DABCE42">
      <w:pPr>
        <w:adjustRightInd w:val="0"/>
        <w:snapToGrid w:val="0"/>
        <w:spacing w:line="360" w:lineRule="auto"/>
        <w:ind w:firstLine="480" w:firstLineChars="200"/>
        <w:rPr>
          <w:rFonts w:ascii="宋体" w:hAnsi="宋体" w:cs="Angsana New"/>
          <w:iCs/>
          <w:sz w:val="24"/>
          <w:lang w:bidi="th-TH"/>
        </w:rPr>
      </w:pPr>
      <w:r>
        <w:rPr>
          <w:rFonts w:hint="eastAsia" w:ascii="宋体" w:hAnsi="宋体" w:eastAsia="宋体" w:cs="Angsana New"/>
          <w:iCs/>
          <w:sz w:val="24"/>
          <w:lang w:bidi="th-TH"/>
        </w:rPr>
        <w:t>眼视光仪器技术专业的主要课程、</w:t>
      </w:r>
      <w:r>
        <w:rPr>
          <w:rFonts w:hint="eastAsia" w:ascii="宋体" w:hAnsi="宋体" w:cs="Angsana New"/>
          <w:iCs/>
          <w:sz w:val="24"/>
          <w:lang w:bidi="th-TH"/>
        </w:rPr>
        <w:t>课程的主要内容、教学要求如下表所示：</w:t>
      </w:r>
    </w:p>
    <w:p w14:paraId="76698A77">
      <w:pPr>
        <w:jc w:val="center"/>
        <w:rPr>
          <w:rFonts w:ascii="宋体" w:hAnsi="宋体" w:eastAsia="宋体" w:cs="宋体"/>
          <w:bCs/>
          <w:sz w:val="24"/>
        </w:rPr>
      </w:pPr>
    </w:p>
    <w:tbl>
      <w:tblPr>
        <w:tblStyle w:val="7"/>
        <w:tblW w:w="855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3510"/>
        <w:gridCol w:w="3805"/>
      </w:tblGrid>
      <w:tr w14:paraId="042BB7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26" w:type="pct"/>
            <w:tcBorders>
              <w:bottom w:val="single" w:color="auto" w:sz="4" w:space="0"/>
            </w:tcBorders>
            <w:vAlign w:val="center"/>
          </w:tcPr>
          <w:p w14:paraId="63CD154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主要课程</w:t>
            </w:r>
          </w:p>
        </w:tc>
        <w:tc>
          <w:tcPr>
            <w:tcW w:w="2051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8E8A2BC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主要内容</w:t>
            </w:r>
          </w:p>
        </w:tc>
        <w:tc>
          <w:tcPr>
            <w:tcW w:w="222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F24DD9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教学要求</w:t>
            </w:r>
          </w:p>
        </w:tc>
      </w:tr>
      <w:tr w14:paraId="42B0C6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26" w:type="pct"/>
            <w:vAlign w:val="center"/>
          </w:tcPr>
          <w:p w14:paraId="68FF6C57">
            <w:pPr>
              <w:widowControl/>
              <w:spacing w:line="32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眼视光仪器安装调试</w:t>
            </w:r>
          </w:p>
        </w:tc>
        <w:tc>
          <w:tcPr>
            <w:tcW w:w="2051" w:type="pct"/>
            <w:tcBorders>
              <w:right w:val="single" w:color="auto" w:sz="4" w:space="0"/>
            </w:tcBorders>
            <w:vAlign w:val="center"/>
          </w:tcPr>
          <w:p w14:paraId="1548C53E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本课程旨在培养学生掌握眼视光仪器的安装、调试和维护技能。通过学习仪器的结构和工作原理，学生将了解仪器的组成和测量原理。课程还包括安装和组装的步骤，校准和调试的方法，操作和使用的指导，以及故障排除和维修的技巧。学生将学会正确安装仪器、校准测量参数、解决常见故障，并遵守安全规范和质量控制要求。</w:t>
            </w:r>
          </w:p>
        </w:tc>
        <w:tc>
          <w:tcPr>
            <w:tcW w:w="2223" w:type="pct"/>
            <w:tcBorders>
              <w:left w:val="single" w:color="auto" w:sz="4" w:space="0"/>
            </w:tcBorders>
            <w:vAlign w:val="center"/>
          </w:tcPr>
          <w:p w14:paraId="4842FF87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要求学生掌握眼视光仪器的理论知识，具备安装、调试和维护眼视光仪器的实际操作能力，培养实践能力和安全意识，以及提升团队合作和沟通能力。学生需要深入理解仪器的结构和工作原理，能够准确安装和调整仪器，校准测量参数，并解决常见故障。</w:t>
            </w:r>
          </w:p>
        </w:tc>
      </w:tr>
      <w:tr w14:paraId="3394D1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26" w:type="pct"/>
            <w:vAlign w:val="center"/>
          </w:tcPr>
          <w:p w14:paraId="7C111647">
            <w:pPr>
              <w:widowControl/>
              <w:spacing w:line="32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眼视光仪器维修技术</w:t>
            </w:r>
          </w:p>
        </w:tc>
        <w:tc>
          <w:tcPr>
            <w:tcW w:w="2051" w:type="pct"/>
            <w:tcBorders>
              <w:right w:val="single" w:color="auto" w:sz="4" w:space="0"/>
            </w:tcBorders>
            <w:vAlign w:val="center"/>
          </w:tcPr>
          <w:p w14:paraId="22A093FF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本课程的主要教学内容包括眼视光仪器的结构与工作原理、安装与组装、操作与使用指导、故障排除与维修，以及安全与质量控制。学生将学习眼视光仪器的各个部件功能和相互关系，掌握正确的安装和组装方法，学习操作和使用指导，掌握故障排除和维修技术，并培养安全意识和质量控制能力。</w:t>
            </w:r>
          </w:p>
        </w:tc>
        <w:tc>
          <w:tcPr>
            <w:tcW w:w="2223" w:type="pct"/>
            <w:tcBorders>
              <w:left w:val="single" w:color="auto" w:sz="4" w:space="0"/>
            </w:tcBorders>
            <w:vAlign w:val="center"/>
          </w:tcPr>
          <w:p w14:paraId="781BBC7C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学生需要掌握眼视光仪器的维修原理和方法，了解各个部件的功能和作用，以及常见故障的排查和修复技巧。他们需要具备仪器拆解和组装的能力，能够运用测试工具和仪器进行故障诊断和维修。学生还需要培养良好的故障分析和解决问题的能力，能够独立进行故障排查和维修操作。</w:t>
            </w:r>
          </w:p>
        </w:tc>
      </w:tr>
      <w:tr w14:paraId="036AA2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26" w:type="pct"/>
            <w:vAlign w:val="center"/>
          </w:tcPr>
          <w:p w14:paraId="01725A4A">
            <w:pPr>
              <w:widowControl/>
              <w:spacing w:line="32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眼视光仪器评估测量技术</w:t>
            </w:r>
          </w:p>
        </w:tc>
        <w:tc>
          <w:tcPr>
            <w:tcW w:w="2051" w:type="pct"/>
            <w:tcBorders>
              <w:right w:val="single" w:color="auto" w:sz="4" w:space="0"/>
            </w:tcBorders>
            <w:vAlign w:val="center"/>
          </w:tcPr>
          <w:p w14:paraId="5B40541B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本课程主要教学内容涵盖眼视光仪器的种类和功能、仪器的操作和使用指导、评估测量技术、数据分析和报告，以及质量控制和安全注意事项。学生将学习各种眼视光仪器的功能和应用领域，掌握正确操作和使用仪器的技巧，学习眼部评估和测量的技术和方法，以及数据分析和报告的编写。</w:t>
            </w:r>
          </w:p>
        </w:tc>
        <w:tc>
          <w:tcPr>
            <w:tcW w:w="2223" w:type="pct"/>
            <w:tcBorders>
              <w:left w:val="single" w:color="auto" w:sz="4" w:space="0"/>
            </w:tcBorders>
            <w:vAlign w:val="center"/>
          </w:tcPr>
          <w:p w14:paraId="425D799A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学生需掌握各种眼视光仪器的种类、功能和应用领域，了解仪器的操作和使用指导，掌握眼部评估和测量的技术和方法，具备数据分析和报告的能力。学生应具备独立操作眼视光仪器进行评估测量的能力，并能准确分析和解释测量结果。</w:t>
            </w:r>
          </w:p>
        </w:tc>
      </w:tr>
      <w:tr w14:paraId="202250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26" w:type="pct"/>
            <w:vAlign w:val="center"/>
          </w:tcPr>
          <w:p w14:paraId="4E107707">
            <w:pPr>
              <w:widowControl/>
              <w:spacing w:line="32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眼视光仪器智能系统应用技术</w:t>
            </w:r>
          </w:p>
        </w:tc>
        <w:tc>
          <w:tcPr>
            <w:tcW w:w="2051" w:type="pct"/>
            <w:tcBorders>
              <w:right w:val="single" w:color="auto" w:sz="4" w:space="0"/>
            </w:tcBorders>
            <w:vAlign w:val="center"/>
          </w:tcPr>
          <w:p w14:paraId="19FEAF2F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本课程主要教学内容涵盖眼视光仪器智能化技术的基本原理和应用，包括人工智能、机器学习、计算机视觉等相关技术在眼视光仪器领域的应用。学生将学习智能系统的基本概念和原理，了解智能算法在眼视光领域的应用，掌握使用智能软件和工具进行数据处理和分析的技能。</w:t>
            </w:r>
          </w:p>
        </w:tc>
        <w:tc>
          <w:tcPr>
            <w:tcW w:w="2223" w:type="pct"/>
            <w:tcBorders>
              <w:left w:val="single" w:color="auto" w:sz="4" w:space="0"/>
            </w:tcBorders>
            <w:vAlign w:val="center"/>
          </w:tcPr>
          <w:p w14:paraId="15ACE3CA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学生需掌握眼视光仪器智能系统的基本原理和技术，了解人工智能、机器学习、计算机视觉等相关技术在眼视光仪器领域的应用。学生需要具备使用智能软件和工具进行数据处理和分析的能力。</w:t>
            </w:r>
          </w:p>
        </w:tc>
      </w:tr>
      <w:tr w14:paraId="6B5C1B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726" w:type="pct"/>
            <w:vAlign w:val="center"/>
          </w:tcPr>
          <w:p w14:paraId="08616A71">
            <w:pPr>
              <w:widowControl/>
              <w:spacing w:line="32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眼视光仪器数字化应用技术</w:t>
            </w:r>
          </w:p>
        </w:tc>
        <w:tc>
          <w:tcPr>
            <w:tcW w:w="2051" w:type="pct"/>
            <w:tcBorders>
              <w:right w:val="single" w:color="auto" w:sz="4" w:space="0"/>
            </w:tcBorders>
            <w:vAlign w:val="center"/>
          </w:tcPr>
          <w:p w14:paraId="757EB516">
            <w:pPr>
              <w:pStyle w:val="9"/>
              <w:adjustRightInd w:val="0"/>
              <w:snapToGrid w:val="0"/>
              <w:spacing w:line="320" w:lineRule="exact"/>
              <w:rPr>
                <w:rFonts w:ascii="宋体"/>
                <w:szCs w:val="18"/>
              </w:rPr>
            </w:pPr>
            <w:r>
              <w:rPr>
                <w:rFonts w:hint="eastAsia" w:ascii="宋体"/>
                <w:szCs w:val="18"/>
              </w:rPr>
              <w:t>本课程主要教学内容涵盖眼视光仪器数字化技术的基本原理和应用，包括数字信号处理、图像处理、数据分析等相关技术在眼视光仪器领域的应用。学生将学习数字化系统的基本概念和原理，了解数字信号处理和图像处理算法在眼视光领域的应用，掌握使用数字化软件和工具进行数据处理和分析的技能。</w:t>
            </w:r>
          </w:p>
        </w:tc>
        <w:tc>
          <w:tcPr>
            <w:tcW w:w="2223" w:type="pct"/>
            <w:tcBorders>
              <w:left w:val="single" w:color="auto" w:sz="4" w:space="0"/>
            </w:tcBorders>
            <w:vAlign w:val="center"/>
          </w:tcPr>
          <w:p w14:paraId="7DD23067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</w:rPr>
              <w:t>学生</w:t>
            </w:r>
            <w:r>
              <w:rPr>
                <w:rFonts w:hint="eastAsia" w:ascii="宋体" w:cs="Times New Roman"/>
                <w:sz w:val="18"/>
                <w:szCs w:val="18"/>
              </w:rPr>
              <w:t>需</w:t>
            </w:r>
            <w:r>
              <w:rPr>
                <w:rFonts w:hint="eastAsia" w:ascii="宋体" w:hAnsi="Times New Roman" w:eastAsia="宋体" w:cs="Times New Roman"/>
                <w:sz w:val="18"/>
                <w:szCs w:val="18"/>
              </w:rPr>
              <w:t>掌握眼视光仪器数字化技术的基本原理和方法，了解数字信号处理、图像处理、数据分析等相关技术在眼视光仪器领域的应用。学生需要具备使用数字化软件和工具进行数据处理和分析的能力，能够运用数字化算法解决眼视光问题。</w:t>
            </w:r>
          </w:p>
        </w:tc>
      </w:tr>
      <w:tr w14:paraId="3F0152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26" w:type="pct"/>
            <w:vAlign w:val="center"/>
          </w:tcPr>
          <w:p w14:paraId="5904AD58">
            <w:pPr>
              <w:widowControl/>
              <w:spacing w:line="32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</w:rPr>
              <w:t>眼视光仪器常规应用技术</w:t>
            </w:r>
          </w:p>
        </w:tc>
        <w:tc>
          <w:tcPr>
            <w:tcW w:w="2051" w:type="pct"/>
            <w:tcBorders>
              <w:right w:val="single" w:color="auto" w:sz="4" w:space="0"/>
            </w:tcBorders>
            <w:vAlign w:val="center"/>
          </w:tcPr>
          <w:p w14:paraId="0543E172">
            <w:pPr>
              <w:pStyle w:val="9"/>
              <w:adjustRightInd w:val="0"/>
              <w:snapToGrid w:val="0"/>
              <w:spacing w:line="320" w:lineRule="exact"/>
              <w:rPr>
                <w:rFonts w:ascii="宋体"/>
                <w:szCs w:val="18"/>
              </w:rPr>
            </w:pPr>
            <w:r>
              <w:rPr>
                <w:rFonts w:hint="eastAsia" w:ascii="宋体"/>
                <w:szCs w:val="18"/>
              </w:rPr>
              <w:t>本课程主要教学内容包括眼视光仪器的基本结构与工作原理、安装与组装、仪器校准与调试、操作与使用指导、故障排除与维修、安全与质量控制等方面的知识和技能。学生将学习眼视光仪器的各个组成部分及其功能，了解仪器的工作原理和操作流程。</w:t>
            </w:r>
          </w:p>
        </w:tc>
        <w:tc>
          <w:tcPr>
            <w:tcW w:w="2223" w:type="pct"/>
            <w:tcBorders>
              <w:left w:val="single" w:color="auto" w:sz="4" w:space="0"/>
            </w:tcBorders>
            <w:vAlign w:val="center"/>
          </w:tcPr>
          <w:p w14:paraId="4494B151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</w:rPr>
              <w:t>学生</w:t>
            </w:r>
            <w:r>
              <w:rPr>
                <w:rFonts w:hint="eastAsia" w:ascii="宋体" w:cs="Times New Roman"/>
                <w:sz w:val="18"/>
                <w:szCs w:val="18"/>
              </w:rPr>
              <w:t>需掌握</w:t>
            </w:r>
            <w:r>
              <w:rPr>
                <w:rFonts w:hint="eastAsia" w:ascii="宋体" w:hAnsi="Times New Roman" w:eastAsia="宋体" w:cs="Times New Roman"/>
                <w:sz w:val="18"/>
                <w:szCs w:val="18"/>
              </w:rPr>
              <w:t>眼视光仪器的基本结构和工作原理，掌握仪器的安装与组装技巧，能够独立完成仪器的校准与调试工作。学生需要具备操作和使用眼视光仪器的能力，包括正确操作仪器、采集数据、进行测量和分析等。此外，学生还应具备故障排除和维修眼视光仪器的基本技能，能够快速识别和解决常见问题。</w:t>
            </w:r>
          </w:p>
        </w:tc>
      </w:tr>
      <w:tr w14:paraId="120DC6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26" w:type="pct"/>
            <w:vAlign w:val="center"/>
          </w:tcPr>
          <w:p w14:paraId="650BB7E2">
            <w:pPr>
              <w:widowControl/>
              <w:spacing w:line="32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眼视光仪器营销</w:t>
            </w:r>
          </w:p>
        </w:tc>
        <w:tc>
          <w:tcPr>
            <w:tcW w:w="2051" w:type="pct"/>
            <w:tcBorders>
              <w:right w:val="single" w:color="auto" w:sz="4" w:space="0"/>
            </w:tcBorders>
            <w:vAlign w:val="center"/>
          </w:tcPr>
          <w:p w14:paraId="6BF76706">
            <w:pPr>
              <w:pStyle w:val="9"/>
              <w:adjustRightInd w:val="0"/>
              <w:snapToGrid w:val="0"/>
              <w:spacing w:line="320" w:lineRule="exact"/>
              <w:rPr>
                <w:rFonts w:ascii="宋体"/>
                <w:szCs w:val="18"/>
              </w:rPr>
            </w:pPr>
            <w:r>
              <w:rPr>
                <w:rFonts w:hint="eastAsia" w:ascii="宋体"/>
                <w:szCs w:val="18"/>
              </w:rPr>
              <w:t>本课程主要教学内容包括市场调研与分析、产品定位与推广、渠道管理、客户关系管理、销售策略与技巧等方面。学生将学习如何进行市场调研，了解目标市场的需求和竞争情况，教授学生如何建立和管理销售渠道，包括与经销商和合作伙伴的合作与沟通，以及渠道的布局和管理。学习如何建立和维护客户关系，包括客户开发和维护技巧，以及客户满意度管理。</w:t>
            </w:r>
          </w:p>
        </w:tc>
        <w:tc>
          <w:tcPr>
            <w:tcW w:w="2223" w:type="pct"/>
            <w:tcBorders>
              <w:left w:val="single" w:color="auto" w:sz="4" w:space="0"/>
            </w:tcBorders>
            <w:vAlign w:val="center"/>
          </w:tcPr>
          <w:p w14:paraId="727FA4B6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</w:rPr>
              <w:t>学生需要具备一定的市场营销基础知识，包括市场调研方法、市场分析技巧和市场定位理论等。需要了解眼视光仪器行业的特点和趋势，掌握相关产品知识和技术背景。需要具备良好的沟通和表达能力，能够有效地与客户、合作伙伴和销售团队进行沟通和协作。需要具备一定的分析和解决问题的能力，能够根据市场情况和客户需求，制定合适的营销策略和销售方案。需要具备一定的团队合作和领导能力，能够在团队中协调合作</w:t>
            </w:r>
            <w:r>
              <w:rPr>
                <w:rFonts w:hint="eastAsia" w:ascii="宋体" w:cs="Times New Roman"/>
                <w:sz w:val="18"/>
                <w:szCs w:val="18"/>
              </w:rPr>
              <w:t>。</w:t>
            </w:r>
          </w:p>
        </w:tc>
      </w:tr>
      <w:tr w14:paraId="2A7741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26" w:type="pct"/>
            <w:vAlign w:val="center"/>
          </w:tcPr>
          <w:p w14:paraId="536166E6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眼应用光学基础</w:t>
            </w:r>
          </w:p>
        </w:tc>
        <w:tc>
          <w:tcPr>
            <w:tcW w:w="2051" w:type="pct"/>
            <w:tcBorders>
              <w:right w:val="single" w:color="auto" w:sz="4" w:space="0"/>
            </w:tcBorders>
            <w:vAlign w:val="center"/>
          </w:tcPr>
          <w:p w14:paraId="5A13D6E0">
            <w:pPr>
              <w:pStyle w:val="9"/>
              <w:adjustRightInd w:val="0"/>
              <w:snapToGrid w:val="0"/>
              <w:spacing w:line="320" w:lineRule="exact"/>
              <w:rPr>
                <w:rFonts w:ascii="宋体"/>
                <w:szCs w:val="18"/>
              </w:rPr>
            </w:pPr>
            <w:r>
              <w:rPr>
                <w:rFonts w:hint="eastAsia" w:ascii="宋体"/>
                <w:szCs w:val="18"/>
              </w:rPr>
              <w:t>本课程以眼应用光学为脉络，将与眼视光技术专业相关的几何光学、物理光学、眼镜光学和光学仪器的基础知识有机地融合在一起，内容的选取以应用为目的，以适应行业要求为准，通过学习这门课程，学生可以深入了解眼睛的光学特性，掌握眼睛视觉系统的基本原理，为进一步研究眼科学、视觉科学以及眼视光仪器的应用等领域打下坚实的基础。</w:t>
            </w:r>
          </w:p>
        </w:tc>
        <w:tc>
          <w:tcPr>
            <w:tcW w:w="2223" w:type="pct"/>
            <w:tcBorders>
              <w:left w:val="single" w:color="auto" w:sz="4" w:space="0"/>
            </w:tcBorders>
            <w:vAlign w:val="center"/>
          </w:tcPr>
          <w:p w14:paraId="0A7FD622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</w:rPr>
              <w:t>学生需要具备基本的光学知识和数学基础，以便理解和应用光学原理。学生需要具备实验和观察的能力，以进行眼睛的视觉检查和测量。学生需要具备分析和解决问题的能力，以应用光学原理解释视觉问题，并提出相应的矫正方法。通过这些教学要求的培养，学生将能够理解和应用眼睛光学的基本原理，为后续的眼视光研究和实践奠定坚实的基础。</w:t>
            </w:r>
          </w:p>
        </w:tc>
      </w:tr>
      <w:tr w14:paraId="00244D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26" w:type="pct"/>
            <w:vAlign w:val="center"/>
          </w:tcPr>
          <w:p w14:paraId="53D7783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电子电工基础</w:t>
            </w:r>
          </w:p>
        </w:tc>
        <w:tc>
          <w:tcPr>
            <w:tcW w:w="2051" w:type="pct"/>
            <w:tcBorders>
              <w:right w:val="single" w:color="auto" w:sz="4" w:space="0"/>
            </w:tcBorders>
            <w:vAlign w:val="center"/>
          </w:tcPr>
          <w:p w14:paraId="539ABF2C">
            <w:pPr>
              <w:pStyle w:val="9"/>
              <w:adjustRightInd w:val="0"/>
              <w:snapToGrid w:val="0"/>
              <w:spacing w:line="320" w:lineRule="exact"/>
              <w:rPr>
                <w:rFonts w:ascii="宋体"/>
                <w:szCs w:val="18"/>
              </w:rPr>
            </w:pPr>
            <w:r>
              <w:rPr>
                <w:rFonts w:hint="eastAsia" w:ascii="宋体"/>
                <w:szCs w:val="18"/>
              </w:rPr>
              <w:t>本课程主要涵盖了电子电路和电工学的基本知识和原理。课程内容包括直流电路和交流电路的分析与计算，电阻、电容和电感元件的特性和应用，以及基本的电路定律和电路分析方法。本课程还介绍了基本的电源和信号发生器的原理和应用，以及数字电路和模拟电路的基本概念。通过这门课程，学生将获得电子电路和电工学方面的基础知识，为后续的电子工程学习和实践提供必要的理论基础。</w:t>
            </w:r>
          </w:p>
        </w:tc>
        <w:tc>
          <w:tcPr>
            <w:tcW w:w="2223" w:type="pct"/>
            <w:tcBorders>
              <w:left w:val="single" w:color="auto" w:sz="4" w:space="0"/>
            </w:tcBorders>
            <w:vAlign w:val="center"/>
          </w:tcPr>
          <w:p w14:paraId="32280B60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</w:rPr>
              <w:t>学生需要具备基本的数学和物理知识，以便理解和应用电子电工学的基本原理和公式。学生需要具备实验和实践操作的能力，以进行电路搭建、测量和测试。学生需要具备分析和解决问题的能力，以应用电子电工学的知识解决实际电路中的故障和设计需求。通过这些教学要求的培养，学生将能够理解和应用电子电工学的基本原理和技术，为后续的电子工程学习和实践打下坚实的基础。</w:t>
            </w:r>
          </w:p>
        </w:tc>
      </w:tr>
    </w:tbl>
    <w:p w14:paraId="40F37D1D">
      <w:pPr>
        <w:rPr>
          <w:rFonts w:ascii="宋体" w:hAnsi="宋体" w:eastAsia="宋体" w:cs="宋体"/>
          <w:bCs/>
          <w:sz w:val="24"/>
        </w:rPr>
      </w:pPr>
    </w:p>
    <w:p w14:paraId="77C37F9F">
      <w:pPr>
        <w:bidi w:val="0"/>
        <w:ind w:firstLine="298" w:firstLineChars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01194CD"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如有调整，以最新为准。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ngsana New">
    <w:altName w:val="Microsoft Sans Serif"/>
    <w:panose1 w:val="02020603050405020304"/>
    <w:charset w:val="DE"/>
    <w:family w:val="roman"/>
    <w:pitch w:val="default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1B255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63970D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63970D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91684"/>
    <w:rsid w:val="00034376"/>
    <w:rsid w:val="000D6CB3"/>
    <w:rsid w:val="00125A9A"/>
    <w:rsid w:val="001C468E"/>
    <w:rsid w:val="0022488A"/>
    <w:rsid w:val="0027208F"/>
    <w:rsid w:val="00333435"/>
    <w:rsid w:val="0044039E"/>
    <w:rsid w:val="004D6CE3"/>
    <w:rsid w:val="005E7E0A"/>
    <w:rsid w:val="00655100"/>
    <w:rsid w:val="0073323E"/>
    <w:rsid w:val="00751085"/>
    <w:rsid w:val="00766E13"/>
    <w:rsid w:val="00786988"/>
    <w:rsid w:val="007D3B5D"/>
    <w:rsid w:val="00825B35"/>
    <w:rsid w:val="009327CD"/>
    <w:rsid w:val="00AE1703"/>
    <w:rsid w:val="00B162B4"/>
    <w:rsid w:val="00B44D8C"/>
    <w:rsid w:val="00B603F0"/>
    <w:rsid w:val="00B91C1E"/>
    <w:rsid w:val="00BB6772"/>
    <w:rsid w:val="00C33866"/>
    <w:rsid w:val="00D53FC2"/>
    <w:rsid w:val="00DE2185"/>
    <w:rsid w:val="00DE7B1C"/>
    <w:rsid w:val="00E04D7A"/>
    <w:rsid w:val="00E07DC7"/>
    <w:rsid w:val="04D5637C"/>
    <w:rsid w:val="1D061E52"/>
    <w:rsid w:val="41336AA3"/>
    <w:rsid w:val="666C3121"/>
    <w:rsid w:val="6DE91684"/>
    <w:rsid w:val="7A3D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9">
    <w:name w:val="表格内容"/>
    <w:basedOn w:val="1"/>
    <w:qFormat/>
    <w:uiPriority w:val="0"/>
    <w:pPr>
      <w:jc w:val="left"/>
    </w:pPr>
    <w:rPr>
      <w:rFonts w:ascii="Times New Roman" w:hAnsi="Times New Roman" w:eastAsia="宋体" w:cs="Times New Roman"/>
      <w:sz w:val="18"/>
      <w:szCs w:val="21"/>
    </w:rPr>
  </w:style>
  <w:style w:type="paragraph" w:styleId="10">
    <w:name w:val="List Paragraph"/>
    <w:basedOn w:val="1"/>
    <w:qFormat/>
    <w:uiPriority w:val="1"/>
    <w:pPr>
      <w:spacing w:after="200"/>
      <w:ind w:left="1727" w:hanging="602"/>
    </w:pPr>
    <w:rPr>
      <w:rFonts w:ascii="Times New Roman" w:hAnsi="Times New Roman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2582</Words>
  <Characters>2582</Characters>
  <Lines>18</Lines>
  <Paragraphs>5</Paragraphs>
  <TotalTime>7</TotalTime>
  <ScaleCrop>false</ScaleCrop>
  <LinksUpToDate>false</LinksUpToDate>
  <CharactersWithSpaces>2582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2025-05-14T05:52:00Z</dcterms:created>
  <dc:creator>江</dc:creator>
  <cp:lastModifiedBy>江</cp:lastModifiedBy>
  <dcterms:modified xsi:type="dcterms:W3CDTF">2025-05-16T02:47:41Z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1EEAD3D30DFF4A3381B63573DB58BED9_11</vt:lpwstr>
  </property>
  <property fmtid="{D5CDD505-2E9C-101B-9397-08002B2CF9AE}" pid="4" name="KSOTemplateDocerSaveRecord">
    <vt:lpwstr>eyJoZGlkIjoiMTM4OTY5MWY0ZWQ2MGU3MzBhNTNhYmE5YjQ2ZDQxMGEiLCJ1c2VySWQiOiIyMzU1NjY3MjkifQ==</vt:lpwstr>
  </property>
</Properties>
</file>